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198" w:rsidRDefault="00570198" w:rsidP="00570198">
      <w:pPr>
        <w:widowControl w:val="0"/>
        <w:autoSpaceDE w:val="0"/>
        <w:autoSpaceDN w:val="0"/>
        <w:adjustRightInd w:val="0"/>
        <w:spacing w:before="100" w:after="100"/>
        <w:contextualSpacing/>
        <w:rPr>
          <w:rFonts w:ascii="Times New Roman" w:hAnsi="Times New Roman" w:cs="Times New Roman"/>
          <w:b/>
          <w:sz w:val="24"/>
          <w:szCs w:val="24"/>
          <w:u w:val="single"/>
        </w:rPr>
      </w:pPr>
      <w:r>
        <w:rPr>
          <w:rFonts w:ascii="Times New Roman" w:hAnsi="Times New Roman" w:cs="Times New Roman"/>
          <w:b/>
          <w:sz w:val="24"/>
          <w:szCs w:val="24"/>
          <w:u w:val="single"/>
        </w:rPr>
        <w:t>ARTICLE 2</w:t>
      </w:r>
    </w:p>
    <w:p w:rsidR="00570198" w:rsidRDefault="00570198" w:rsidP="00570198">
      <w:pPr>
        <w:widowControl w:val="0"/>
        <w:autoSpaceDE w:val="0"/>
        <w:autoSpaceDN w:val="0"/>
        <w:adjustRightInd w:val="0"/>
        <w:spacing w:before="100" w:after="100"/>
        <w:contextualSpacing/>
        <w:rPr>
          <w:rFonts w:ascii="Times New Roman" w:hAnsi="Times New Roman" w:cs="Times New Roman"/>
          <w:sz w:val="24"/>
          <w:szCs w:val="24"/>
          <w:u w:val="single"/>
        </w:rPr>
      </w:pPr>
      <w:r>
        <w:rPr>
          <w:rFonts w:ascii="Times New Roman" w:hAnsi="Times New Roman" w:cs="Times New Roman"/>
          <w:sz w:val="24"/>
          <w:szCs w:val="24"/>
          <w:u w:val="single"/>
        </w:rPr>
        <w:t>LE COMITÉ</w:t>
      </w:r>
    </w:p>
    <w:p w:rsidR="00570198" w:rsidRDefault="00570198" w:rsidP="00570198">
      <w:pPr>
        <w:widowControl w:val="0"/>
        <w:autoSpaceDE w:val="0"/>
        <w:autoSpaceDN w:val="0"/>
        <w:adjustRightInd w:val="0"/>
        <w:spacing w:before="100" w:after="100"/>
        <w:contextualSpacing/>
        <w:rPr>
          <w:rFonts w:ascii="Times New Roman" w:hAnsi="Times New Roman" w:cs="Times New Roman"/>
          <w:sz w:val="24"/>
          <w:szCs w:val="24"/>
        </w:rPr>
      </w:pPr>
      <w:r>
        <w:rPr>
          <w:rFonts w:ascii="Times New Roman" w:hAnsi="Times New Roman" w:cs="Times New Roman"/>
          <w:sz w:val="24"/>
          <w:szCs w:val="24"/>
        </w:rPr>
        <w:t>Le club est géré par le comité qui prend souverainement toutes les décisions qu'il jugera utiles à son bon fonctionnement.</w:t>
      </w:r>
    </w:p>
    <w:p w:rsidR="00570198" w:rsidRPr="00F76C28" w:rsidRDefault="00570198" w:rsidP="00570198">
      <w:pPr>
        <w:widowControl w:val="0"/>
        <w:autoSpaceDE w:val="0"/>
        <w:autoSpaceDN w:val="0"/>
        <w:adjustRightInd w:val="0"/>
        <w:spacing w:before="100" w:after="100"/>
        <w:contextualSpacing/>
        <w:rPr>
          <w:rFonts w:ascii="Times New Roman" w:hAnsi="Times New Roman" w:cs="Times New Roman"/>
          <w:sz w:val="24"/>
          <w:szCs w:val="24"/>
        </w:rPr>
      </w:pPr>
      <w:r>
        <w:rPr>
          <w:rFonts w:ascii="Times New Roman" w:hAnsi="Times New Roman" w:cs="Times New Roman"/>
          <w:sz w:val="24"/>
          <w:szCs w:val="24"/>
        </w:rPr>
        <w:t>Le comité est composé de minimum 3 membres</w:t>
      </w:r>
      <w:r>
        <w:rPr>
          <w:rFonts w:ascii="Times New Roman" w:hAnsi="Times New Roman" w:cs="Times New Roman"/>
          <w:b/>
          <w:bCs/>
          <w:sz w:val="24"/>
          <w:szCs w:val="24"/>
        </w:rPr>
        <w:t xml:space="preserve"> :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Président, 1 Vice Président, 1 Trésorier.</w:t>
      </w:r>
      <w:r>
        <w:rPr>
          <w:rFonts w:ascii="Times New Roman" w:hAnsi="Times New Roman" w:cs="Times New Roman"/>
          <w:sz w:val="24"/>
          <w:szCs w:val="24"/>
        </w:rPr>
        <w:br/>
        <w:t>Tous élus selon les modalités décrites à l'article 3.</w:t>
      </w:r>
      <w:r>
        <w:rPr>
          <w:rFonts w:ascii="Times New Roman" w:hAnsi="Times New Roman" w:cs="Times New Roman"/>
          <w:sz w:val="24"/>
          <w:szCs w:val="24"/>
        </w:rPr>
        <w:br/>
      </w:r>
      <w:r w:rsidRPr="00B1745B">
        <w:rPr>
          <w:rFonts w:ascii="Times New Roman" w:hAnsi="Times New Roman" w:cs="Times New Roman"/>
          <w:sz w:val="24"/>
          <w:szCs w:val="24"/>
          <w:highlight w:val="yellow"/>
        </w:rPr>
        <w:t>Ces membres, le comité s'entend, sont élus pour un mandat de 2 ans.</w:t>
      </w:r>
    </w:p>
    <w:p w:rsidR="00570198" w:rsidRDefault="00570198" w:rsidP="00570198">
      <w:pPr>
        <w:widowControl w:val="0"/>
        <w:autoSpaceDE w:val="0"/>
        <w:autoSpaceDN w:val="0"/>
        <w:adjustRightInd w:val="0"/>
        <w:spacing w:before="100" w:after="100"/>
        <w:contextualSpacing/>
        <w:rPr>
          <w:rFonts w:ascii="Times New Roman" w:hAnsi="Times New Roman" w:cs="Times New Roman"/>
          <w:b/>
          <w:sz w:val="24"/>
          <w:szCs w:val="24"/>
          <w:u w:val="single"/>
        </w:rPr>
      </w:pPr>
      <w:r>
        <w:rPr>
          <w:rFonts w:ascii="Times New Roman" w:hAnsi="Times New Roman" w:cs="Times New Roman"/>
          <w:b/>
          <w:sz w:val="24"/>
          <w:szCs w:val="24"/>
          <w:u w:val="single"/>
        </w:rPr>
        <w:t>ARTICLE 3</w:t>
      </w:r>
    </w:p>
    <w:p w:rsidR="00570198" w:rsidRDefault="00570198" w:rsidP="00570198">
      <w:pPr>
        <w:widowControl w:val="0"/>
        <w:autoSpaceDE w:val="0"/>
        <w:autoSpaceDN w:val="0"/>
        <w:adjustRightInd w:val="0"/>
        <w:spacing w:before="100" w:after="100"/>
        <w:contextualSpacing/>
        <w:rPr>
          <w:rFonts w:ascii="Times New Roman" w:hAnsi="Times New Roman" w:cs="Times New Roman"/>
          <w:sz w:val="24"/>
          <w:szCs w:val="24"/>
          <w:u w:val="single"/>
        </w:rPr>
      </w:pPr>
      <w:r>
        <w:rPr>
          <w:rFonts w:ascii="Times New Roman" w:hAnsi="Times New Roman" w:cs="Times New Roman"/>
          <w:sz w:val="24"/>
          <w:szCs w:val="24"/>
          <w:u w:val="single"/>
        </w:rPr>
        <w:t>ÉLECTIONS</w:t>
      </w:r>
    </w:p>
    <w:p w:rsidR="00570198" w:rsidRDefault="00570198" w:rsidP="00570198">
      <w:pPr>
        <w:widowControl w:val="0"/>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b/>
          <w:bCs/>
          <w:sz w:val="24"/>
          <w:szCs w:val="24"/>
        </w:rPr>
        <w:t>Droit de vote</w:t>
      </w:r>
    </w:p>
    <w:p w:rsidR="00570198" w:rsidRDefault="00570198" w:rsidP="00570198">
      <w:pPr>
        <w:widowControl w:val="0"/>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rPr>
        <w:t>Tous les membres présents en ordre de cotisation, ont droit au vote, y compris les membres du comité.</w:t>
      </w:r>
    </w:p>
    <w:p w:rsidR="00570198" w:rsidRDefault="00570198" w:rsidP="00570198">
      <w:pPr>
        <w:widowControl w:val="0"/>
        <w:autoSpaceDE w:val="0"/>
        <w:autoSpaceDN w:val="0"/>
        <w:adjustRightInd w:val="0"/>
        <w:spacing w:before="100" w:after="100"/>
        <w:rPr>
          <w:rFonts w:ascii="Times New Roman" w:hAnsi="Times New Roman" w:cs="Times New Roman"/>
          <w:sz w:val="24"/>
          <w:szCs w:val="24"/>
        </w:rPr>
      </w:pPr>
      <w:r w:rsidRPr="00F76C28">
        <w:rPr>
          <w:rFonts w:ascii="Times New Roman" w:hAnsi="Times New Roman" w:cs="Times New Roman"/>
          <w:b/>
          <w:bCs/>
          <w:sz w:val="24"/>
          <w:szCs w:val="24"/>
          <w:highlight w:val="yellow"/>
        </w:rPr>
        <w:t>Candidatures</w:t>
      </w:r>
    </w:p>
    <w:p w:rsidR="00570198" w:rsidRDefault="00570198" w:rsidP="00570198">
      <w:pPr>
        <w:widowControl w:val="0"/>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rPr>
        <w:t xml:space="preserve">Tous les membres de plus de 18 ans, en ordre de cotisation, peuvent faire acte de candidature à condition d'être assidus aux activités du club exception faite d'un empêchement temporaire pour raisons médicales, et quelle que soit la durée. </w:t>
      </w:r>
      <w:r>
        <w:rPr>
          <w:rFonts w:ascii="Times New Roman" w:hAnsi="Times New Roman" w:cs="Times New Roman"/>
          <w:sz w:val="24"/>
          <w:szCs w:val="24"/>
        </w:rPr>
        <w:br/>
        <w:t>Tout candidat devra avoir au moins un an d'ancienneté au moment de l'entrée en fonction dans le nouveau comité pour que sa candidature puisse être retenue.</w:t>
      </w:r>
    </w:p>
    <w:p w:rsidR="00570198" w:rsidRDefault="00570198" w:rsidP="00570198">
      <w:pPr>
        <w:widowControl w:val="0"/>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b/>
          <w:bCs/>
          <w:sz w:val="24"/>
          <w:szCs w:val="24"/>
        </w:rPr>
        <w:t>Constitution du comité</w:t>
      </w:r>
    </w:p>
    <w:p w:rsidR="00570198" w:rsidRDefault="00570198" w:rsidP="00570198">
      <w:pPr>
        <w:widowControl w:val="0"/>
        <w:autoSpaceDE w:val="0"/>
        <w:autoSpaceDN w:val="0"/>
        <w:adjustRightInd w:val="0"/>
        <w:spacing w:before="100" w:after="100"/>
        <w:rPr>
          <w:rFonts w:ascii="Times New Roman" w:hAnsi="Times New Roman" w:cs="Times New Roman"/>
          <w:sz w:val="24"/>
          <w:szCs w:val="24"/>
        </w:rPr>
      </w:pPr>
      <w:r w:rsidRPr="00B1745B">
        <w:rPr>
          <w:rFonts w:ascii="Times New Roman" w:hAnsi="Times New Roman" w:cs="Times New Roman"/>
          <w:sz w:val="24"/>
          <w:szCs w:val="24"/>
          <w:highlight w:val="yellow"/>
        </w:rPr>
        <w:t xml:space="preserve">Le Président sortant, au titre de coordinateur, réunit tous les candidats avant l'assemblée générale et tente de former le prochain comité </w:t>
      </w:r>
      <w:r w:rsidRPr="00B1745B">
        <w:rPr>
          <w:rFonts w:ascii="Times New Roman" w:hAnsi="Times New Roman" w:cs="Times New Roman"/>
          <w:sz w:val="24"/>
          <w:szCs w:val="24"/>
          <w:highlight w:val="yellow"/>
          <w:u w:val="single"/>
        </w:rPr>
        <w:t>en attribuant les différentes fonctions par vote à main levée</w:t>
      </w:r>
      <w:r w:rsidRPr="00EC56FD">
        <w:rPr>
          <w:rFonts w:ascii="Times New Roman" w:hAnsi="Times New Roman" w:cs="Times New Roman"/>
          <w:sz w:val="24"/>
          <w:szCs w:val="24"/>
          <w:highlight w:val="yellow"/>
        </w:rPr>
        <w:t>. Si le quorum d'au moins 3 candidats n'est pas atteint ou s'il n'a</w:t>
      </w:r>
      <w:r w:rsidR="00721B83" w:rsidRPr="00EC56FD">
        <w:rPr>
          <w:rFonts w:ascii="Times New Roman" w:hAnsi="Times New Roman" w:cs="Times New Roman"/>
          <w:sz w:val="24"/>
          <w:szCs w:val="24"/>
          <w:highlight w:val="yellow"/>
        </w:rPr>
        <w:t xml:space="preserve"> pas été possible de former un c</w:t>
      </w:r>
      <w:r w:rsidRPr="00EC56FD">
        <w:rPr>
          <w:rFonts w:ascii="Times New Roman" w:hAnsi="Times New Roman" w:cs="Times New Roman"/>
          <w:sz w:val="24"/>
          <w:szCs w:val="24"/>
          <w:highlight w:val="yellow"/>
        </w:rPr>
        <w:t>omité cohérent</w:t>
      </w:r>
      <w:r w:rsidR="00721B83" w:rsidRPr="00EC56FD">
        <w:rPr>
          <w:rFonts w:ascii="Times New Roman" w:hAnsi="Times New Roman" w:cs="Times New Roman"/>
          <w:sz w:val="24"/>
          <w:szCs w:val="24"/>
          <w:highlight w:val="yellow"/>
        </w:rPr>
        <w:t>,</w:t>
      </w:r>
      <w:r w:rsidRPr="00EC56FD">
        <w:rPr>
          <w:rFonts w:ascii="Times New Roman" w:hAnsi="Times New Roman" w:cs="Times New Roman"/>
          <w:sz w:val="24"/>
          <w:szCs w:val="24"/>
          <w:highlight w:val="yellow"/>
        </w:rPr>
        <w:t xml:space="preserve"> un nouvel appel aux candidats est lancé et la procédure réinitialisée.</w:t>
      </w:r>
    </w:p>
    <w:p w:rsidR="00570198" w:rsidRDefault="00570198" w:rsidP="00570198">
      <w:pPr>
        <w:widowControl w:val="0"/>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b/>
          <w:bCs/>
          <w:sz w:val="24"/>
          <w:szCs w:val="24"/>
        </w:rPr>
        <w:t>Accréditation du comité</w:t>
      </w:r>
    </w:p>
    <w:p w:rsidR="00570198" w:rsidRDefault="00570198" w:rsidP="00570198">
      <w:pPr>
        <w:widowControl w:val="0"/>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rPr>
        <w:t>Le nouveau comité ainsi recomposé est présenté lors de l'assemblée générale aux membres qui peuvent l'accepter ou le refuser lors d'un vote à main levée et à la majorité simple. En cas de refus, la procédure décrite ci-dessus est reprise dans son entièreté à partir de l'appel aux candidats.</w:t>
      </w:r>
    </w:p>
    <w:p w:rsidR="002507FF" w:rsidRDefault="00570198" w:rsidP="00570198">
      <w:pPr>
        <w:widowControl w:val="0"/>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highlight w:val="yellow"/>
        </w:rPr>
        <w:t>Si aucunes solutions ne sont trouvées, l'Article 11 sera d'application.</w:t>
      </w:r>
    </w:p>
    <w:p w:rsidR="002507FF" w:rsidRPr="00686084" w:rsidRDefault="002507FF" w:rsidP="002507FF">
      <w:pPr>
        <w:widowControl w:val="0"/>
        <w:autoSpaceDE w:val="0"/>
        <w:autoSpaceDN w:val="0"/>
        <w:adjustRightInd w:val="0"/>
        <w:spacing w:before="100" w:after="100"/>
        <w:contextualSpacing/>
        <w:rPr>
          <w:rFonts w:ascii="Times New Roman" w:hAnsi="Times New Roman" w:cs="Times New Roman"/>
          <w:sz w:val="24"/>
          <w:szCs w:val="24"/>
          <w:u w:val="single"/>
        </w:rPr>
      </w:pPr>
      <w:r w:rsidRPr="00686084">
        <w:rPr>
          <w:rFonts w:ascii="Times New Roman" w:hAnsi="Times New Roman" w:cs="Times New Roman"/>
          <w:b/>
          <w:bCs/>
          <w:sz w:val="24"/>
          <w:szCs w:val="24"/>
          <w:u w:val="single"/>
        </w:rPr>
        <w:t xml:space="preserve">ARTICLE 5 </w:t>
      </w:r>
    </w:p>
    <w:p w:rsidR="002507FF" w:rsidRPr="00E26FC5" w:rsidRDefault="002507FF" w:rsidP="002507FF">
      <w:pPr>
        <w:widowControl w:val="0"/>
        <w:autoSpaceDE w:val="0"/>
        <w:autoSpaceDN w:val="0"/>
        <w:adjustRightInd w:val="0"/>
        <w:spacing w:before="100" w:after="100"/>
        <w:contextualSpacing/>
        <w:rPr>
          <w:rFonts w:ascii="Times New Roman" w:hAnsi="Times New Roman" w:cs="Times New Roman"/>
          <w:sz w:val="24"/>
          <w:szCs w:val="24"/>
          <w:u w:val="single"/>
        </w:rPr>
      </w:pPr>
      <w:r w:rsidRPr="00E26FC5">
        <w:rPr>
          <w:rFonts w:ascii="Times New Roman" w:hAnsi="Times New Roman" w:cs="Times New Roman"/>
          <w:sz w:val="24"/>
          <w:szCs w:val="24"/>
          <w:u w:val="single"/>
        </w:rPr>
        <w:t>FONCTIONNEMENT DU COMITÉ</w:t>
      </w:r>
    </w:p>
    <w:p w:rsidR="002507FF" w:rsidRDefault="002507FF" w:rsidP="002507FF">
      <w:pPr>
        <w:widowControl w:val="0"/>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rPr>
        <w:t>Le comité se réunit en principe chaque mois, dates et heures étant précisées par convocation du président.</w:t>
      </w:r>
    </w:p>
    <w:p w:rsidR="002507FF" w:rsidRPr="00E10329" w:rsidRDefault="002507FF" w:rsidP="002507FF">
      <w:pPr>
        <w:widowControl w:val="0"/>
        <w:autoSpaceDE w:val="0"/>
        <w:autoSpaceDN w:val="0"/>
        <w:adjustRightInd w:val="0"/>
        <w:spacing w:before="100" w:after="100"/>
        <w:rPr>
          <w:rFonts w:ascii="Times New Roman" w:hAnsi="Times New Roman" w:cs="Times New Roman"/>
          <w:sz w:val="24"/>
          <w:szCs w:val="24"/>
          <w:u w:val="single"/>
        </w:rPr>
      </w:pPr>
      <w:r w:rsidRPr="00E10329">
        <w:rPr>
          <w:rFonts w:ascii="Times New Roman" w:hAnsi="Times New Roman" w:cs="Times New Roman"/>
          <w:bCs/>
          <w:sz w:val="24"/>
          <w:szCs w:val="24"/>
          <w:u w:val="single"/>
        </w:rPr>
        <w:t>FONCTIONS</w:t>
      </w:r>
    </w:p>
    <w:p w:rsidR="002507FF" w:rsidRDefault="002507FF" w:rsidP="002507FF">
      <w:pPr>
        <w:widowControl w:val="0"/>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b/>
          <w:bCs/>
          <w:sz w:val="24"/>
          <w:szCs w:val="24"/>
        </w:rPr>
        <w:t>Le Président</w:t>
      </w:r>
    </w:p>
    <w:p w:rsidR="002507FF" w:rsidRDefault="002507FF" w:rsidP="002507FF">
      <w:pPr>
        <w:widowControl w:val="0"/>
        <w:autoSpaceDE w:val="0"/>
        <w:autoSpaceDN w:val="0"/>
        <w:adjustRightInd w:val="0"/>
        <w:spacing w:before="100" w:after="100"/>
        <w:contextualSpacing/>
        <w:rPr>
          <w:rFonts w:ascii="Times New Roman" w:hAnsi="Times New Roman" w:cs="Times New Roman"/>
          <w:sz w:val="24"/>
          <w:szCs w:val="24"/>
        </w:rPr>
      </w:pPr>
      <w:r>
        <w:rPr>
          <w:rFonts w:ascii="Times New Roman" w:hAnsi="Times New Roman" w:cs="Times New Roman"/>
          <w:sz w:val="24"/>
          <w:szCs w:val="24"/>
        </w:rPr>
        <w:t xml:space="preserve">Il est le gardien et le dépositaire du règlement. </w:t>
      </w:r>
      <w:r>
        <w:rPr>
          <w:rFonts w:ascii="Times New Roman" w:hAnsi="Times New Roman" w:cs="Times New Roman"/>
          <w:sz w:val="24"/>
          <w:szCs w:val="24"/>
        </w:rPr>
        <w:br/>
        <w:t xml:space="preserve">Garant de la cohérence au sein du club, son rôle est de présider les réunions du comité, </w:t>
      </w:r>
      <w:r w:rsidRPr="0026238B">
        <w:rPr>
          <w:rFonts w:ascii="Times New Roman" w:hAnsi="Times New Roman" w:cs="Times New Roman"/>
          <w:sz w:val="24"/>
          <w:szCs w:val="24"/>
        </w:rPr>
        <w:t>de coordonner les activités des différents responsables du club</w:t>
      </w:r>
      <w:r>
        <w:rPr>
          <w:rFonts w:ascii="Times New Roman" w:hAnsi="Times New Roman" w:cs="Times New Roman"/>
          <w:sz w:val="24"/>
          <w:szCs w:val="24"/>
        </w:rPr>
        <w:t xml:space="preserve">, de dresser les ordres du jour des réunions du comité et de l'assemblée générale </w:t>
      </w:r>
      <w:r w:rsidRPr="00FC431A">
        <w:rPr>
          <w:rFonts w:ascii="Times New Roman" w:hAnsi="Times New Roman" w:cs="Times New Roman"/>
          <w:sz w:val="24"/>
          <w:szCs w:val="24"/>
        </w:rPr>
        <w:t>ainsi que son rapport</w:t>
      </w:r>
      <w:r>
        <w:rPr>
          <w:rFonts w:ascii="Times New Roman" w:hAnsi="Times New Roman" w:cs="Times New Roman"/>
          <w:sz w:val="24"/>
          <w:szCs w:val="24"/>
        </w:rPr>
        <w:t>.</w:t>
      </w:r>
    </w:p>
    <w:p w:rsidR="002507FF" w:rsidRDefault="002507FF" w:rsidP="002507FF">
      <w:pPr>
        <w:widowControl w:val="0"/>
        <w:autoSpaceDE w:val="0"/>
        <w:autoSpaceDN w:val="0"/>
        <w:adjustRightInd w:val="0"/>
        <w:spacing w:before="100" w:after="100"/>
        <w:contextualSpacing/>
        <w:rPr>
          <w:rFonts w:ascii="Times New Roman" w:hAnsi="Times New Roman" w:cs="Times New Roman"/>
          <w:sz w:val="24"/>
          <w:szCs w:val="24"/>
        </w:rPr>
      </w:pPr>
      <w:r>
        <w:rPr>
          <w:rFonts w:ascii="Times New Roman" w:hAnsi="Times New Roman" w:cs="Times New Roman"/>
          <w:sz w:val="24"/>
          <w:szCs w:val="24"/>
        </w:rPr>
        <w:t>Il a aussi en charge</w:t>
      </w:r>
      <w:r w:rsidRPr="00FC431A">
        <w:rPr>
          <w:rFonts w:ascii="Times New Roman" w:hAnsi="Times New Roman" w:cs="Times New Roman"/>
          <w:sz w:val="24"/>
          <w:szCs w:val="24"/>
        </w:rPr>
        <w:t xml:space="preserve"> la communication "out" envers les membres.</w:t>
      </w:r>
      <w:r>
        <w:rPr>
          <w:rFonts w:ascii="Times New Roman" w:hAnsi="Times New Roman" w:cs="Times New Roman"/>
          <w:sz w:val="24"/>
          <w:szCs w:val="24"/>
        </w:rPr>
        <w:br/>
        <w:t>En dehors des dispositions ci-dessus, l'autorité du président se limite strictement à prendre des mesures d'urgence nécessaires à la bonne marche du club, lorsqu'il est impossible au comité de statuer sur-le-champ quant à un problème particulier.</w:t>
      </w:r>
      <w:r>
        <w:rPr>
          <w:rFonts w:ascii="Times New Roman" w:hAnsi="Times New Roman" w:cs="Times New Roman"/>
          <w:sz w:val="24"/>
          <w:szCs w:val="24"/>
        </w:rPr>
        <w:br/>
        <w:t>Le président est responsable, devant le comité, de toutes les décisions qu'il aurait pu prendre en de telles circonstances.</w:t>
      </w:r>
    </w:p>
    <w:p w:rsidR="002507FF" w:rsidRPr="007B02CA" w:rsidRDefault="002507FF" w:rsidP="002507FF">
      <w:pPr>
        <w:widowControl w:val="0"/>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rPr>
        <w:t>Il détient la signature permettant l'accès aux comptes bancaires du club.</w:t>
      </w:r>
    </w:p>
    <w:p w:rsidR="002507FF" w:rsidRDefault="002507FF" w:rsidP="002507FF">
      <w:pPr>
        <w:widowControl w:val="0"/>
        <w:autoSpaceDE w:val="0"/>
        <w:autoSpaceDN w:val="0"/>
        <w:adjustRightInd w:val="0"/>
        <w:spacing w:before="100" w:after="100"/>
        <w:rPr>
          <w:rFonts w:ascii="Times New Roman" w:hAnsi="Times New Roman" w:cs="Times New Roman"/>
          <w:b/>
          <w:bCs/>
          <w:sz w:val="24"/>
          <w:szCs w:val="24"/>
        </w:rPr>
      </w:pPr>
      <w:r>
        <w:rPr>
          <w:rFonts w:ascii="Times New Roman" w:hAnsi="Times New Roman" w:cs="Times New Roman"/>
          <w:b/>
          <w:bCs/>
          <w:sz w:val="24"/>
          <w:szCs w:val="24"/>
        </w:rPr>
        <w:t>Le Vice-président</w:t>
      </w:r>
    </w:p>
    <w:p w:rsidR="002507FF" w:rsidRPr="00FC431A" w:rsidRDefault="002507FF" w:rsidP="002507FF">
      <w:pPr>
        <w:widowControl w:val="0"/>
        <w:autoSpaceDE w:val="0"/>
        <w:autoSpaceDN w:val="0"/>
        <w:adjustRightInd w:val="0"/>
        <w:spacing w:before="100" w:after="100"/>
        <w:contextualSpacing/>
        <w:rPr>
          <w:rFonts w:ascii="Times New Roman" w:hAnsi="Times New Roman" w:cs="Times New Roman"/>
          <w:sz w:val="24"/>
          <w:szCs w:val="24"/>
        </w:rPr>
      </w:pPr>
      <w:r w:rsidRPr="00FC431A">
        <w:rPr>
          <w:rFonts w:ascii="Times New Roman" w:hAnsi="Times New Roman" w:cs="Times New Roman"/>
          <w:sz w:val="24"/>
          <w:szCs w:val="24"/>
        </w:rPr>
        <w:t>Il s'occupe des relations avec la commune, avec les sponsors et avec la presse.</w:t>
      </w:r>
    </w:p>
    <w:p w:rsidR="002507FF" w:rsidRDefault="002507FF" w:rsidP="002507FF">
      <w:pPr>
        <w:widowControl w:val="0"/>
        <w:autoSpaceDE w:val="0"/>
        <w:autoSpaceDN w:val="0"/>
        <w:adjustRightInd w:val="0"/>
        <w:spacing w:before="100" w:after="100"/>
        <w:contextualSpacing/>
        <w:rPr>
          <w:rFonts w:ascii="Times New Roman" w:hAnsi="Times New Roman" w:cs="Times New Roman"/>
          <w:sz w:val="24"/>
          <w:szCs w:val="24"/>
        </w:rPr>
      </w:pPr>
      <w:r w:rsidRPr="00FC431A">
        <w:rPr>
          <w:rFonts w:ascii="Times New Roman" w:hAnsi="Times New Roman" w:cs="Times New Roman"/>
          <w:sz w:val="24"/>
          <w:szCs w:val="24"/>
        </w:rPr>
        <w:t>Il est en charge de la coordination avec les capitaines de groupe et de la communication "in" des membres.</w:t>
      </w:r>
    </w:p>
    <w:p w:rsidR="002507FF" w:rsidRPr="00686084" w:rsidRDefault="002507FF" w:rsidP="002507FF">
      <w:pPr>
        <w:widowControl w:val="0"/>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rPr>
        <w:t xml:space="preserve">Il est l’adjoint du président, et se doit de le remplacer en cas d'indisponibilité momentanée de sa part. </w:t>
      </w:r>
    </w:p>
    <w:p w:rsidR="002507FF" w:rsidRDefault="002507FF" w:rsidP="002507FF">
      <w:pPr>
        <w:widowControl w:val="0"/>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b/>
          <w:bCs/>
          <w:sz w:val="24"/>
          <w:szCs w:val="24"/>
        </w:rPr>
        <w:t xml:space="preserve">Le Trésorier </w:t>
      </w:r>
    </w:p>
    <w:p w:rsidR="002507FF" w:rsidRDefault="002507FF" w:rsidP="002507FF">
      <w:pPr>
        <w:widowControl w:val="0"/>
        <w:autoSpaceDE w:val="0"/>
        <w:autoSpaceDN w:val="0"/>
        <w:adjustRightInd w:val="0"/>
        <w:spacing w:before="100" w:after="100"/>
        <w:contextualSpacing/>
        <w:rPr>
          <w:rFonts w:ascii="Times New Roman" w:hAnsi="Times New Roman" w:cs="Times New Roman"/>
          <w:sz w:val="24"/>
          <w:szCs w:val="24"/>
        </w:rPr>
      </w:pPr>
      <w:r>
        <w:rPr>
          <w:rFonts w:ascii="Times New Roman" w:hAnsi="Times New Roman" w:cs="Times New Roman"/>
          <w:sz w:val="24"/>
          <w:szCs w:val="24"/>
        </w:rPr>
        <w:t xml:space="preserve">Il assure la gestion financière du club, tant des recettes que des dépenses. </w:t>
      </w:r>
    </w:p>
    <w:p w:rsidR="002507FF" w:rsidRDefault="002507FF" w:rsidP="002507FF">
      <w:pPr>
        <w:widowControl w:val="0"/>
        <w:autoSpaceDE w:val="0"/>
        <w:autoSpaceDN w:val="0"/>
        <w:adjustRightInd w:val="0"/>
        <w:spacing w:before="100" w:after="100"/>
        <w:contextualSpacing/>
        <w:rPr>
          <w:rFonts w:ascii="Times New Roman" w:hAnsi="Times New Roman" w:cs="Times New Roman"/>
          <w:sz w:val="24"/>
          <w:szCs w:val="24"/>
        </w:rPr>
      </w:pPr>
      <w:r w:rsidRPr="00FC431A">
        <w:rPr>
          <w:rFonts w:ascii="Times New Roman" w:hAnsi="Times New Roman" w:cs="Times New Roman"/>
          <w:sz w:val="24"/>
          <w:szCs w:val="24"/>
        </w:rPr>
        <w:t>Il s'occupe des relations avec la fédération et de la distribution des cartes de membres en collaborat</w:t>
      </w:r>
      <w:r>
        <w:rPr>
          <w:rFonts w:ascii="Times New Roman" w:hAnsi="Times New Roman" w:cs="Times New Roman"/>
          <w:sz w:val="24"/>
          <w:szCs w:val="24"/>
        </w:rPr>
        <w:t>ion avec les capitaines de groupe</w:t>
      </w:r>
      <w:r w:rsidRPr="00FC431A">
        <w:rPr>
          <w:rFonts w:ascii="Times New Roman" w:hAnsi="Times New Roman" w:cs="Times New Roman"/>
          <w:sz w:val="24"/>
          <w:szCs w:val="24"/>
        </w:rPr>
        <w:t>.</w:t>
      </w:r>
      <w:r>
        <w:rPr>
          <w:rFonts w:ascii="Times New Roman" w:hAnsi="Times New Roman" w:cs="Times New Roman"/>
          <w:sz w:val="24"/>
          <w:szCs w:val="24"/>
        </w:rPr>
        <w:br/>
        <w:t>Il détient la signature permettant l'accès aux comptes bancaires du club.</w:t>
      </w:r>
    </w:p>
    <w:p w:rsidR="002507FF" w:rsidRPr="00F352C9" w:rsidRDefault="002507FF" w:rsidP="002507FF">
      <w:pPr>
        <w:widowControl w:val="0"/>
        <w:autoSpaceDE w:val="0"/>
        <w:autoSpaceDN w:val="0"/>
        <w:adjustRightInd w:val="0"/>
        <w:spacing w:before="100" w:after="100"/>
        <w:contextualSpacing/>
        <w:rPr>
          <w:rFonts w:ascii="Times New Roman" w:hAnsi="Times New Roman" w:cs="Times New Roman"/>
          <w:sz w:val="24"/>
          <w:szCs w:val="24"/>
        </w:rPr>
      </w:pPr>
    </w:p>
    <w:p w:rsidR="002507FF" w:rsidRDefault="002507FF" w:rsidP="002507FF">
      <w:pPr>
        <w:widowControl w:val="0"/>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b/>
          <w:bCs/>
          <w:sz w:val="24"/>
          <w:szCs w:val="24"/>
        </w:rPr>
        <w:t>Les Délégués</w:t>
      </w:r>
    </w:p>
    <w:p w:rsidR="002507FF" w:rsidRDefault="002507FF" w:rsidP="002507FF">
      <w:pPr>
        <w:widowControl w:val="0"/>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rPr>
        <w:t>Les délégués assistent le président et agissent pour le compte du comité dans le cadre de missions et/ou d'activités qui leurs sont désignées au cas par cas sur base d'un concept de chef de projet. Ainsi lors de réunions du Comité et pour autant que de besoin, le président désigne des chefs de projets pour l'exécution de différentes missions. Il en décrit la nature, les mandats, les résultats à obtenir et le planning. Les chefs de projets, qui acceptent, assument les missions qui leurs sont attribuées et font part des résultats au comité. A noter que tout membre du Comité quel qu'il soit peut être sollicité pour remplir une telle mission sur cette base.</w:t>
      </w:r>
    </w:p>
    <w:p w:rsidR="00F76C28" w:rsidRDefault="00F76C28" w:rsidP="00F76C28">
      <w:pPr>
        <w:widowControl w:val="0"/>
        <w:autoSpaceDE w:val="0"/>
        <w:autoSpaceDN w:val="0"/>
        <w:adjustRightInd w:val="0"/>
        <w:spacing w:before="100" w:after="100"/>
        <w:rPr>
          <w:rFonts w:ascii="Times New Roman" w:hAnsi="Times New Roman" w:cs="Times New Roman"/>
          <w:sz w:val="24"/>
          <w:szCs w:val="24"/>
        </w:rPr>
      </w:pPr>
      <w:r w:rsidRPr="00721B83">
        <w:rPr>
          <w:rFonts w:ascii="Times New Roman" w:hAnsi="Times New Roman" w:cs="Times New Roman"/>
          <w:b/>
          <w:bCs/>
          <w:sz w:val="24"/>
          <w:szCs w:val="24"/>
          <w:highlight w:val="yellow"/>
        </w:rPr>
        <w:t>Le Secrétaire</w:t>
      </w:r>
    </w:p>
    <w:p w:rsidR="00721B83" w:rsidRPr="00721B83" w:rsidRDefault="00721B83" w:rsidP="00570198">
      <w:pPr>
        <w:widowControl w:val="0"/>
        <w:autoSpaceDE w:val="0"/>
        <w:autoSpaceDN w:val="0"/>
        <w:adjustRightInd w:val="0"/>
        <w:spacing w:before="100" w:after="100"/>
        <w:rPr>
          <w:rFonts w:ascii="Times New Roman" w:hAnsi="Times New Roman" w:cs="Times New Roman"/>
          <w:sz w:val="24"/>
          <w:szCs w:val="24"/>
          <w:u w:val="single"/>
        </w:rPr>
      </w:pPr>
      <w:r w:rsidRPr="00721B83">
        <w:rPr>
          <w:rFonts w:ascii="Times New Roman" w:hAnsi="Times New Roman" w:cs="Times New Roman"/>
          <w:sz w:val="24"/>
          <w:szCs w:val="24"/>
          <w:highlight w:val="yellow"/>
          <w:u w:val="single"/>
        </w:rPr>
        <w:t>Nouveau poste à créer.</w:t>
      </w:r>
    </w:p>
    <w:p w:rsidR="002507FF" w:rsidRDefault="00F76C28" w:rsidP="00570198">
      <w:pPr>
        <w:widowControl w:val="0"/>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rPr>
        <w:t>Il assure la gestion administrative du club (compte-rendu des réunions du comité, contacts du club avec l'extérieur</w:t>
      </w:r>
      <w:r w:rsidR="00721B83">
        <w:rPr>
          <w:rFonts w:ascii="Times New Roman" w:hAnsi="Times New Roman" w:cs="Times New Roman"/>
          <w:sz w:val="24"/>
          <w:szCs w:val="24"/>
        </w:rPr>
        <w:t xml:space="preserve">, communication avec les membres, </w:t>
      </w:r>
      <w:r>
        <w:rPr>
          <w:rFonts w:ascii="Times New Roman" w:hAnsi="Times New Roman" w:cs="Times New Roman"/>
          <w:sz w:val="24"/>
          <w:szCs w:val="24"/>
        </w:rPr>
        <w:t>…).</w:t>
      </w:r>
    </w:p>
    <w:p w:rsidR="00570198" w:rsidRPr="002507FF" w:rsidRDefault="00570198" w:rsidP="00570198">
      <w:pPr>
        <w:widowControl w:val="0"/>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b/>
          <w:sz w:val="24"/>
          <w:szCs w:val="24"/>
          <w:u w:val="single"/>
        </w:rPr>
        <w:t>ARTICLE 11</w:t>
      </w:r>
    </w:p>
    <w:p w:rsidR="00570198" w:rsidRDefault="00570198" w:rsidP="00570198">
      <w:pPr>
        <w:widowControl w:val="0"/>
        <w:autoSpaceDE w:val="0"/>
        <w:autoSpaceDN w:val="0"/>
        <w:adjustRightInd w:val="0"/>
        <w:spacing w:before="100" w:after="100"/>
        <w:contextualSpacing/>
        <w:rPr>
          <w:rFonts w:ascii="Times New Roman" w:hAnsi="Times New Roman" w:cs="Times New Roman"/>
          <w:sz w:val="24"/>
          <w:szCs w:val="24"/>
          <w:u w:val="single"/>
        </w:rPr>
      </w:pPr>
      <w:r>
        <w:rPr>
          <w:rFonts w:ascii="Times New Roman" w:hAnsi="Times New Roman" w:cs="Times New Roman"/>
          <w:sz w:val="24"/>
          <w:szCs w:val="24"/>
          <w:u w:val="single"/>
        </w:rPr>
        <w:t>DISSOLUTION</w:t>
      </w:r>
    </w:p>
    <w:p w:rsidR="00C67F9C" w:rsidRPr="00F76C28" w:rsidRDefault="00570198" w:rsidP="00F76C28">
      <w:pPr>
        <w:widowControl w:val="0"/>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rPr>
        <w:t>La dissolution du club ne peut être décidée que par l'assemblée générale des membres.</w:t>
      </w:r>
      <w:r>
        <w:rPr>
          <w:rFonts w:ascii="Times New Roman" w:hAnsi="Times New Roman" w:cs="Times New Roman"/>
          <w:sz w:val="24"/>
          <w:szCs w:val="24"/>
        </w:rPr>
        <w:br/>
        <w:t>Le solde créditeur des avoirs du club serait distribué à une organisation humanitaire ou caritative sur décision de l’assemblée générale.</w:t>
      </w:r>
    </w:p>
    <w:sectPr w:rsidR="00C67F9C" w:rsidRPr="00F76C28" w:rsidSect="00570198">
      <w:pgSz w:w="11906" w:h="16838"/>
      <w:pgMar w:top="284"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70198"/>
    <w:rsid w:val="00090D68"/>
    <w:rsid w:val="002507FF"/>
    <w:rsid w:val="00545A89"/>
    <w:rsid w:val="00570198"/>
    <w:rsid w:val="006A613E"/>
    <w:rsid w:val="00721B83"/>
    <w:rsid w:val="00731ED4"/>
    <w:rsid w:val="00753561"/>
    <w:rsid w:val="007C3EDC"/>
    <w:rsid w:val="007D70E4"/>
    <w:rsid w:val="00B1745B"/>
    <w:rsid w:val="00C01EFA"/>
    <w:rsid w:val="00C67F9C"/>
    <w:rsid w:val="00D84559"/>
    <w:rsid w:val="00DE68F3"/>
    <w:rsid w:val="00EC56FD"/>
    <w:rsid w:val="00F323CE"/>
    <w:rsid w:val="00F76C2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98"/>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44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3730</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Dupont Jean-Luc</dc:creator>
  <cp:lastModifiedBy>Dupont Jean-Luc</cp:lastModifiedBy>
  <cp:revision>3</cp:revision>
  <dcterms:created xsi:type="dcterms:W3CDTF">2023-09-22T09:06:00Z</dcterms:created>
  <dcterms:modified xsi:type="dcterms:W3CDTF">2023-09-22T09:47:00Z</dcterms:modified>
</cp:coreProperties>
</file>